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12E6" w14:textId="761217DB" w:rsidR="000D3FC3" w:rsidRPr="000D3FC3" w:rsidRDefault="000D3FC3" w:rsidP="000D3FC3">
      <w:pPr>
        <w:spacing w:after="160" w:line="259" w:lineRule="auto"/>
        <w:jc w:val="center"/>
        <w:rPr>
          <w:rFonts w:ascii="Calibri" w:eastAsia="Calibri" w:hAnsi="Calibri" w:cs="Calibri"/>
          <w:sz w:val="44"/>
          <w:szCs w:val="44"/>
        </w:rPr>
      </w:pPr>
      <w:proofErr w:type="spellStart"/>
      <w:r w:rsidRPr="000D3FC3">
        <w:rPr>
          <w:rFonts w:ascii="Calibri" w:eastAsia="Calibri" w:hAnsi="Calibri" w:cs="Calibri"/>
          <w:sz w:val="44"/>
          <w:szCs w:val="44"/>
        </w:rPr>
        <w:t>RokkaRaduno</w:t>
      </w:r>
      <w:proofErr w:type="spellEnd"/>
      <w:r w:rsidRPr="000D3FC3">
        <w:rPr>
          <w:rFonts w:ascii="Calibri" w:eastAsia="Calibri" w:hAnsi="Calibri" w:cs="Calibri"/>
          <w:sz w:val="44"/>
          <w:szCs w:val="44"/>
        </w:rPr>
        <w:t xml:space="preserve"> 202</w:t>
      </w:r>
      <w:r w:rsidR="00492E72">
        <w:rPr>
          <w:rFonts w:ascii="Calibri" w:eastAsia="Calibri" w:hAnsi="Calibri" w:cs="Calibri"/>
          <w:sz w:val="44"/>
          <w:szCs w:val="44"/>
        </w:rPr>
        <w:t>6</w:t>
      </w:r>
    </w:p>
    <w:p w14:paraId="55DC12E7" w14:textId="5EF1ACF6" w:rsidR="001266E1" w:rsidRDefault="00492E72" w:rsidP="000D3FC3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</w:t>
      </w:r>
      <w:r w:rsidR="00F72E07">
        <w:rPr>
          <w:rFonts w:ascii="Calibri" w:eastAsia="Calibri" w:hAnsi="Calibri" w:cs="Calibri"/>
        </w:rPr>
        <w:t xml:space="preserve"> settembre 202</w:t>
      </w:r>
      <w:r>
        <w:rPr>
          <w:rFonts w:ascii="Calibri" w:eastAsia="Calibri" w:hAnsi="Calibri" w:cs="Calibri"/>
        </w:rPr>
        <w:t>6</w:t>
      </w:r>
    </w:p>
    <w:p w14:paraId="55DC12E8" w14:textId="77777777" w:rsidR="000D3FC3" w:rsidRDefault="000D3FC3">
      <w:pPr>
        <w:spacing w:after="160" w:line="259" w:lineRule="auto"/>
        <w:rPr>
          <w:rFonts w:ascii="Calibri" w:eastAsia="Calibri" w:hAnsi="Calibri" w:cs="Calibri"/>
        </w:rPr>
      </w:pPr>
    </w:p>
    <w:p w14:paraId="55DC12E9" w14:textId="77777777" w:rsidR="001266E1" w:rsidRDefault="00F72E07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Regolamento garetta</w:t>
      </w:r>
    </w:p>
    <w:p w14:paraId="55DC12EA" w14:textId="0E4E8CC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</w:t>
      </w:r>
      <w:r w:rsidR="00F72E07">
        <w:rPr>
          <w:rFonts w:ascii="Calibri" w:eastAsia="Calibri" w:hAnsi="Calibri" w:cs="Calibri"/>
        </w:rPr>
        <w:t xml:space="preserve">bbligatoria la preiscrizione entro giovedì </w:t>
      </w:r>
      <w:r w:rsidR="00492E72">
        <w:rPr>
          <w:rFonts w:ascii="Calibri" w:eastAsia="Calibri" w:hAnsi="Calibri" w:cs="Calibri"/>
        </w:rPr>
        <w:t>10</w:t>
      </w:r>
      <w:r w:rsidR="00F72E07">
        <w:rPr>
          <w:rFonts w:ascii="Calibri" w:eastAsia="Calibri" w:hAnsi="Calibri" w:cs="Calibri"/>
        </w:rPr>
        <w:t xml:space="preserve"> </w:t>
      </w:r>
      <w:r w:rsidR="00492E72">
        <w:rPr>
          <w:rFonts w:ascii="Calibri" w:eastAsia="Calibri" w:hAnsi="Calibri" w:cs="Calibri"/>
        </w:rPr>
        <w:t>s</w:t>
      </w:r>
      <w:r w:rsidR="00F72E07">
        <w:rPr>
          <w:rFonts w:ascii="Calibri" w:eastAsia="Calibri" w:hAnsi="Calibri" w:cs="Calibri"/>
        </w:rPr>
        <w:t>ettembre 202</w:t>
      </w:r>
      <w:r w:rsidR="00492E72">
        <w:rPr>
          <w:rFonts w:ascii="Calibri" w:eastAsia="Calibri" w:hAnsi="Calibri" w:cs="Calibri"/>
        </w:rPr>
        <w:t>6</w:t>
      </w:r>
      <w:r w:rsidR="00F72E07">
        <w:rPr>
          <w:rFonts w:ascii="Calibri" w:eastAsia="Calibri" w:hAnsi="Calibri" w:cs="Calibri"/>
        </w:rPr>
        <w:t xml:space="preserve"> tramite foglio online</w:t>
      </w:r>
    </w:p>
    <w:p w14:paraId="55DC12EB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Costo</w:t>
      </w:r>
      <w:r w:rsidR="00F72E07">
        <w:rPr>
          <w:rFonts w:ascii="Calibri" w:eastAsia="Calibri" w:hAnsi="Calibri" w:cs="Calibri"/>
        </w:rPr>
        <w:t xml:space="preserve"> iscrizione 10 € da versare in contanti il giorno dell’evento</w:t>
      </w:r>
      <w:r>
        <w:rPr>
          <w:rFonts w:ascii="Calibri" w:eastAsia="Calibri" w:hAnsi="Calibri" w:cs="Calibri"/>
        </w:rPr>
        <w:t>. Assicurazione inclusa per i NON soci CAI</w:t>
      </w:r>
    </w:p>
    <w:p w14:paraId="55DC12EC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E’</w:t>
      </w:r>
      <w:r w:rsidR="00F72E07">
        <w:rPr>
          <w:rFonts w:ascii="Calibri" w:eastAsia="Calibri" w:hAnsi="Calibri" w:cs="Calibri"/>
        </w:rPr>
        <w:t xml:space="preserve"> possibile iscriversi come cordata o come singoli</w:t>
      </w:r>
    </w:p>
    <w:p w14:paraId="55DC12ED" w14:textId="33A6615A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</w:t>
      </w:r>
      <w:r w:rsidR="00F72E07">
        <w:rPr>
          <w:rFonts w:ascii="Calibri" w:eastAsia="Calibri" w:hAnsi="Calibri" w:cs="Calibri"/>
        </w:rPr>
        <w:t xml:space="preserve"> gara si svolgerà </w:t>
      </w:r>
      <w:r w:rsidR="00492E72">
        <w:rPr>
          <w:rFonts w:ascii="Calibri" w:eastAsia="Calibri" w:hAnsi="Calibri" w:cs="Calibri"/>
        </w:rPr>
        <w:t>Sabato</w:t>
      </w:r>
      <w:r w:rsidR="00F72E07">
        <w:rPr>
          <w:rFonts w:ascii="Calibri" w:eastAsia="Calibri" w:hAnsi="Calibri" w:cs="Calibri"/>
        </w:rPr>
        <w:t xml:space="preserve"> </w:t>
      </w:r>
      <w:r w:rsidR="00492E72">
        <w:rPr>
          <w:rFonts w:ascii="Calibri" w:eastAsia="Calibri" w:hAnsi="Calibri" w:cs="Calibri"/>
        </w:rPr>
        <w:t>12</w:t>
      </w:r>
      <w:r w:rsidR="00F72E07">
        <w:rPr>
          <w:rFonts w:ascii="Calibri" w:eastAsia="Calibri" w:hAnsi="Calibri" w:cs="Calibri"/>
        </w:rPr>
        <w:t xml:space="preserve"> settembre, con orario 7-17</w:t>
      </w:r>
    </w:p>
    <w:p w14:paraId="55DC12EE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Ogni</w:t>
      </w:r>
      <w:r w:rsidR="00F72E07">
        <w:rPr>
          <w:rFonts w:ascii="Calibri" w:eastAsia="Calibri" w:hAnsi="Calibri" w:cs="Calibri"/>
        </w:rPr>
        <w:t xml:space="preserve"> cordata è libera di scalare la via che preferisce tra quelle attrezzate in rocca del prete</w:t>
      </w:r>
    </w:p>
    <w:p w14:paraId="55DC12EF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</w:t>
      </w:r>
      <w:r w:rsidR="00F72E07">
        <w:rPr>
          <w:rFonts w:ascii="Calibri" w:eastAsia="Calibri" w:hAnsi="Calibri" w:cs="Calibri"/>
        </w:rPr>
        <w:t xml:space="preserve"> discesa è a piedi tramite sentiero “del cinghialone” e sentiero </w:t>
      </w:r>
      <w:r>
        <w:rPr>
          <w:rFonts w:ascii="Calibri" w:eastAsia="Calibri" w:hAnsi="Calibri" w:cs="Calibri"/>
        </w:rPr>
        <w:t>CAI</w:t>
      </w:r>
      <w:r w:rsidR="00F72E07">
        <w:rPr>
          <w:rFonts w:ascii="Calibri" w:eastAsia="Calibri" w:hAnsi="Calibri" w:cs="Calibri"/>
        </w:rPr>
        <w:t xml:space="preserve"> fino al pr</w:t>
      </w:r>
      <w:r>
        <w:rPr>
          <w:rFonts w:ascii="Calibri" w:eastAsia="Calibri" w:hAnsi="Calibri" w:cs="Calibri"/>
        </w:rPr>
        <w:t xml:space="preserve">ato alla base o tramite canale </w:t>
      </w:r>
      <w:proofErr w:type="spellStart"/>
      <w:r>
        <w:rPr>
          <w:rFonts w:ascii="Calibri" w:eastAsia="Calibri" w:hAnsi="Calibri" w:cs="Calibri"/>
        </w:rPr>
        <w:t>M</w:t>
      </w:r>
      <w:r w:rsidR="00F72E07">
        <w:rPr>
          <w:rFonts w:ascii="Calibri" w:eastAsia="Calibri" w:hAnsi="Calibri" w:cs="Calibri"/>
        </w:rPr>
        <w:t>artincano</w:t>
      </w:r>
      <w:proofErr w:type="spellEnd"/>
      <w:r w:rsidR="00F72E07">
        <w:rPr>
          <w:rFonts w:ascii="Calibri" w:eastAsia="Calibri" w:hAnsi="Calibri" w:cs="Calibri"/>
        </w:rPr>
        <w:t xml:space="preserve">. In caso di dubbio chiedere agli istruttori </w:t>
      </w:r>
      <w:r>
        <w:rPr>
          <w:rFonts w:ascii="Calibri" w:eastAsia="Calibri" w:hAnsi="Calibri" w:cs="Calibri"/>
        </w:rPr>
        <w:t>CAI</w:t>
      </w:r>
      <w:r w:rsidR="00F72E07">
        <w:rPr>
          <w:rFonts w:ascii="Calibri" w:eastAsia="Calibri" w:hAnsi="Calibri" w:cs="Calibri"/>
        </w:rPr>
        <w:t xml:space="preserve"> presenti il giorno dell’evento</w:t>
      </w:r>
    </w:p>
    <w:p w14:paraId="55DC12F0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Campo</w:t>
      </w:r>
      <w:r w:rsidR="00F72E07">
        <w:rPr>
          <w:rFonts w:ascii="Calibri" w:eastAsia="Calibri" w:hAnsi="Calibri" w:cs="Calibri"/>
        </w:rPr>
        <w:t xml:space="preserve"> base </w:t>
      </w:r>
      <w:r>
        <w:rPr>
          <w:rFonts w:ascii="Calibri" w:eastAsia="Calibri" w:hAnsi="Calibri" w:cs="Calibri"/>
        </w:rPr>
        <w:t>del evento</w:t>
      </w:r>
      <w:r w:rsidR="00F72E07">
        <w:rPr>
          <w:rFonts w:ascii="Calibri" w:eastAsia="Calibri" w:hAnsi="Calibri" w:cs="Calibri"/>
        </w:rPr>
        <w:t xml:space="preserve"> sarà il prato alla base della parete dove verrà allestit</w:t>
      </w:r>
      <w:r>
        <w:rPr>
          <w:rFonts w:ascii="Calibri" w:eastAsia="Calibri" w:hAnsi="Calibri" w:cs="Calibri"/>
        </w:rPr>
        <w:t>a</w:t>
      </w:r>
      <w:r w:rsidR="00F72E07">
        <w:rPr>
          <w:rFonts w:ascii="Calibri" w:eastAsia="Calibri" w:hAnsi="Calibri" w:cs="Calibri"/>
        </w:rPr>
        <w:t xml:space="preserve"> la zona tende</w:t>
      </w:r>
      <w:r>
        <w:rPr>
          <w:rFonts w:ascii="Calibri" w:eastAsia="Calibri" w:hAnsi="Calibri" w:cs="Calibri"/>
        </w:rPr>
        <w:t xml:space="preserve">, il tabellone </w:t>
      </w:r>
      <w:proofErr w:type="spellStart"/>
      <w:r>
        <w:rPr>
          <w:rFonts w:ascii="Calibri" w:eastAsia="Calibri" w:hAnsi="Calibri" w:cs="Calibri"/>
        </w:rPr>
        <w:t>segnavie</w:t>
      </w:r>
      <w:proofErr w:type="spellEnd"/>
      <w:r>
        <w:rPr>
          <w:rFonts w:ascii="Calibri" w:eastAsia="Calibri" w:hAnsi="Calibri" w:cs="Calibri"/>
        </w:rPr>
        <w:t xml:space="preserve"> e la campana </w:t>
      </w:r>
    </w:p>
    <w:p w14:paraId="55DC12F1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Effettuata la salita sarà necessario scendere fino al campo base, </w:t>
      </w:r>
      <w:r w:rsidR="00F72E07">
        <w:rPr>
          <w:rFonts w:ascii="Calibri" w:eastAsia="Calibri" w:hAnsi="Calibri" w:cs="Calibri"/>
        </w:rPr>
        <w:t>suonare la campana e segnare l’ascensione su</w:t>
      </w:r>
      <w:r>
        <w:rPr>
          <w:rFonts w:ascii="Calibri" w:eastAsia="Calibri" w:hAnsi="Calibri" w:cs="Calibri"/>
        </w:rPr>
        <w:t>l tabellone</w:t>
      </w:r>
    </w:p>
    <w:p w14:paraId="55DC12F2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="00F72E07">
        <w:rPr>
          <w:rFonts w:ascii="Calibri" w:eastAsia="Calibri" w:hAnsi="Calibri" w:cs="Calibri"/>
        </w:rPr>
        <w:t>l termine della giornata verranno premiate due categorie</w:t>
      </w:r>
    </w:p>
    <w:p w14:paraId="55DC12F3" w14:textId="77777777" w:rsidR="001266E1" w:rsidRDefault="00F72E07">
      <w:pPr>
        <w:numPr>
          <w:ilvl w:val="1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Alpinisti </w:t>
      </w:r>
      <w:proofErr w:type="spellStart"/>
      <w:r w:rsidR="000D3FC3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>avano</w:t>
      </w:r>
      <w:r w:rsidR="000D3FC3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i</w:t>
      </w:r>
      <w:proofErr w:type="spellEnd"/>
    </w:p>
    <w:p w14:paraId="55DC12F4" w14:textId="77777777" w:rsidR="001266E1" w:rsidRDefault="00F72E07">
      <w:pPr>
        <w:numPr>
          <w:ilvl w:val="1"/>
          <w:numId w:val="2"/>
        </w:numPr>
        <w:spacing w:after="160" w:line="259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Tiratacche</w:t>
      </w:r>
      <w:proofErr w:type="spellEnd"/>
      <w:r>
        <w:rPr>
          <w:rFonts w:ascii="Calibri" w:eastAsia="Calibri" w:hAnsi="Calibri" w:cs="Calibri"/>
        </w:rPr>
        <w:t xml:space="preserve"> </w:t>
      </w:r>
      <w:r w:rsidR="000D3FC3"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</w:rPr>
        <w:t>uschiate</w:t>
      </w:r>
    </w:p>
    <w:p w14:paraId="55DC12F5" w14:textId="77777777" w:rsidR="001266E1" w:rsidRDefault="00F72E07">
      <w:pPr>
        <w:spacing w:after="160"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base al livello scalato, ogni partecipante </w:t>
      </w:r>
      <w:r w:rsidR="000D3FC3">
        <w:rPr>
          <w:rFonts w:ascii="Calibri" w:eastAsia="Calibri" w:hAnsi="Calibri" w:cs="Calibri"/>
        </w:rPr>
        <w:t>dovrà</w:t>
      </w:r>
      <w:r>
        <w:rPr>
          <w:rFonts w:ascii="Calibri" w:eastAsia="Calibri" w:hAnsi="Calibri" w:cs="Calibri"/>
        </w:rPr>
        <w:t xml:space="preserve"> </w:t>
      </w:r>
      <w:r w:rsidR="000D3FC3">
        <w:rPr>
          <w:rFonts w:ascii="Calibri" w:eastAsia="Calibri" w:hAnsi="Calibri" w:cs="Calibri"/>
        </w:rPr>
        <w:t>dichiarare</w:t>
      </w:r>
      <w:r>
        <w:rPr>
          <w:rFonts w:ascii="Calibri" w:eastAsia="Calibri" w:hAnsi="Calibri" w:cs="Calibri"/>
        </w:rPr>
        <w:t xml:space="preserve"> a fine giornata in che categoria vuole competere</w:t>
      </w:r>
    </w:p>
    <w:p w14:paraId="55DC12F6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 w:rsidR="00F72E07">
        <w:rPr>
          <w:rFonts w:ascii="Calibri" w:eastAsia="Calibri" w:hAnsi="Calibri" w:cs="Calibri"/>
        </w:rPr>
        <w:t xml:space="preserve"> “migliori” scalatori della giornata saranno valutati in base al numero di vie fatte, alla difficoltà delle vie e al numero di ripetizioni che la via stessa ha ricevuto (meno ripetizioni = punteggio maggiore)</w:t>
      </w:r>
    </w:p>
    <w:p w14:paraId="55DC12F7" w14:textId="77777777" w:rsidR="001266E1" w:rsidRDefault="000D3FC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Ricchi</w:t>
      </w:r>
      <w:r w:rsidR="00F72E07">
        <w:rPr>
          <w:rFonts w:ascii="Calibri" w:eastAsia="Calibri" w:hAnsi="Calibri" w:cs="Calibri"/>
        </w:rPr>
        <w:t xml:space="preserve"> premi per tutti</w:t>
      </w:r>
    </w:p>
    <w:p w14:paraId="55DC12F8" w14:textId="77777777" w:rsidR="001266E1" w:rsidRDefault="000D3FC3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 w:rsidR="00F72E07">
        <w:rPr>
          <w:rFonts w:ascii="Calibri" w:eastAsia="Calibri" w:hAnsi="Calibri" w:cs="Calibri"/>
        </w:rPr>
        <w:t xml:space="preserve"> caso di maltempo l’evento verrà rinviato</w:t>
      </w:r>
    </w:p>
    <w:p w14:paraId="55DC12F9" w14:textId="77777777" w:rsidR="001266E1" w:rsidRDefault="00F72E07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Qui di seguito la lista di alcune delle molteplici opportunità di vie a più tiri che offre la Rocca </w:t>
      </w:r>
    </w:p>
    <w:p w14:paraId="55DC12FA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Origano, 6b+</w:t>
      </w:r>
    </w:p>
    <w:p w14:paraId="55DC12FB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Spigolo Nord, 4a</w:t>
      </w:r>
    </w:p>
    <w:p w14:paraId="55DC12FC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 xml:space="preserve">Omba </w:t>
      </w:r>
      <w:proofErr w:type="spellStart"/>
      <w:r>
        <w:rPr>
          <w:rFonts w:ascii="Calibri" w:eastAsia="Calibri" w:hAnsi="Calibri" w:cs="Calibri"/>
        </w:rPr>
        <w:t>Omba</w:t>
      </w:r>
      <w:proofErr w:type="spellEnd"/>
      <w:r>
        <w:rPr>
          <w:rFonts w:ascii="Calibri" w:eastAsia="Calibri" w:hAnsi="Calibri" w:cs="Calibri"/>
        </w:rPr>
        <w:t>, 6b+</w:t>
      </w:r>
    </w:p>
    <w:p w14:paraId="55DC12FD" w14:textId="77777777" w:rsidR="001266E1" w:rsidRDefault="00F72E07">
      <w:pPr>
        <w:numPr>
          <w:ilvl w:val="0"/>
          <w:numId w:val="1"/>
        </w:numPr>
        <w:spacing w:line="259" w:lineRule="auto"/>
      </w:pPr>
      <w:proofErr w:type="spellStart"/>
      <w:r>
        <w:rPr>
          <w:rFonts w:ascii="Calibri" w:eastAsia="Calibri" w:hAnsi="Calibri" w:cs="Calibri"/>
        </w:rPr>
        <w:t>Jamais</w:t>
      </w:r>
      <w:proofErr w:type="spellEnd"/>
      <w:r>
        <w:rPr>
          <w:rFonts w:ascii="Calibri" w:eastAsia="Calibri" w:hAnsi="Calibri" w:cs="Calibri"/>
        </w:rPr>
        <w:t>, 6b+</w:t>
      </w:r>
    </w:p>
    <w:p w14:paraId="55DC12FE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La sbrisolona, 6b+</w:t>
      </w:r>
    </w:p>
    <w:p w14:paraId="55DC12FF" w14:textId="77777777" w:rsidR="001266E1" w:rsidRDefault="00F72E07">
      <w:pPr>
        <w:numPr>
          <w:ilvl w:val="0"/>
          <w:numId w:val="1"/>
        </w:numPr>
        <w:spacing w:line="259" w:lineRule="auto"/>
      </w:pPr>
      <w:proofErr w:type="spellStart"/>
      <w:r>
        <w:rPr>
          <w:rFonts w:ascii="Calibri" w:eastAsia="Calibri" w:hAnsi="Calibri" w:cs="Calibri"/>
        </w:rPr>
        <w:t>Tolasodolsa</w:t>
      </w:r>
      <w:proofErr w:type="spellEnd"/>
      <w:r>
        <w:rPr>
          <w:rFonts w:ascii="Calibri" w:eastAsia="Calibri" w:hAnsi="Calibri" w:cs="Calibri"/>
        </w:rPr>
        <w:t>, 6a</w:t>
      </w:r>
    </w:p>
    <w:p w14:paraId="55DC1300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La diretta, 6b+/AE</w:t>
      </w:r>
    </w:p>
    <w:p w14:paraId="55DC1301" w14:textId="77777777" w:rsidR="001266E1" w:rsidRDefault="00F72E07">
      <w:pPr>
        <w:numPr>
          <w:ilvl w:val="0"/>
          <w:numId w:val="1"/>
        </w:numPr>
        <w:spacing w:line="259" w:lineRule="auto"/>
      </w:pPr>
      <w:proofErr w:type="spellStart"/>
      <w:r>
        <w:rPr>
          <w:rFonts w:ascii="Calibri" w:eastAsia="Calibri" w:hAnsi="Calibri" w:cs="Calibri"/>
        </w:rPr>
        <w:t>Rokkabarokka</w:t>
      </w:r>
      <w:proofErr w:type="spellEnd"/>
      <w:r>
        <w:rPr>
          <w:rFonts w:ascii="Calibri" w:eastAsia="Calibri" w:hAnsi="Calibri" w:cs="Calibri"/>
        </w:rPr>
        <w:t>, 6c</w:t>
      </w:r>
    </w:p>
    <w:p w14:paraId="55DC1302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La papessa 2011, 6c/A0</w:t>
      </w:r>
    </w:p>
    <w:p w14:paraId="55DC1303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Via Giovanni Cordani, 5a</w:t>
      </w:r>
    </w:p>
    <w:p w14:paraId="55DC1304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 xml:space="preserve">Via della </w:t>
      </w:r>
      <w:proofErr w:type="spellStart"/>
      <w:r>
        <w:rPr>
          <w:rFonts w:ascii="Calibri" w:eastAsia="Calibri" w:hAnsi="Calibri" w:cs="Calibri"/>
        </w:rPr>
        <w:t>vissola</w:t>
      </w:r>
      <w:proofErr w:type="spellEnd"/>
      <w:r>
        <w:rPr>
          <w:rFonts w:ascii="Calibri" w:eastAsia="Calibri" w:hAnsi="Calibri" w:cs="Calibri"/>
        </w:rPr>
        <w:t xml:space="preserve">, VI </w:t>
      </w:r>
      <w:proofErr w:type="spellStart"/>
      <w:r>
        <w:rPr>
          <w:rFonts w:ascii="Calibri" w:eastAsia="Calibri" w:hAnsi="Calibri" w:cs="Calibri"/>
        </w:rPr>
        <w:t>trad</w:t>
      </w:r>
      <w:proofErr w:type="spellEnd"/>
    </w:p>
    <w:p w14:paraId="55DC1305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Via dei puffi, AE</w:t>
      </w:r>
    </w:p>
    <w:p w14:paraId="55DC1306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Indiana Jones, 4a</w:t>
      </w:r>
    </w:p>
    <w:p w14:paraId="55DC1307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 xml:space="preserve">Via delle situazioni precarie, 6b+/A2 </w:t>
      </w:r>
      <w:proofErr w:type="spellStart"/>
      <w:r>
        <w:rPr>
          <w:rFonts w:ascii="Calibri" w:eastAsia="Calibri" w:hAnsi="Calibri" w:cs="Calibri"/>
        </w:rPr>
        <w:t>trad</w:t>
      </w:r>
      <w:proofErr w:type="spellEnd"/>
    </w:p>
    <w:p w14:paraId="55DC1308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lastRenderedPageBreak/>
        <w:t>Chiara, 6b+</w:t>
      </w:r>
    </w:p>
    <w:p w14:paraId="55DC1309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Doppio rhum, 6a</w:t>
      </w:r>
    </w:p>
    <w:p w14:paraId="55DC130A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Camino nord, 4c</w:t>
      </w:r>
    </w:p>
    <w:p w14:paraId="55DC130B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Fessura Guido Pagani, 5c/6a</w:t>
      </w:r>
    </w:p>
    <w:p w14:paraId="55DC130C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Diedro Barbara, 5c</w:t>
      </w:r>
    </w:p>
    <w:p w14:paraId="55DC130D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Cengia delle capre, 3b</w:t>
      </w:r>
    </w:p>
    <w:p w14:paraId="55DC130E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Tiro mancino, 5b</w:t>
      </w:r>
    </w:p>
    <w:p w14:paraId="55DC130F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Il ritorno di Lucifero, 6a+</w:t>
      </w:r>
    </w:p>
    <w:p w14:paraId="55DC1310" w14:textId="77777777" w:rsidR="001266E1" w:rsidRDefault="00F72E07">
      <w:pPr>
        <w:numPr>
          <w:ilvl w:val="0"/>
          <w:numId w:val="1"/>
        </w:numPr>
        <w:spacing w:line="259" w:lineRule="auto"/>
      </w:pPr>
      <w:proofErr w:type="spellStart"/>
      <w:r>
        <w:rPr>
          <w:rFonts w:ascii="Calibri" w:eastAsia="Calibri" w:hAnsi="Calibri" w:cs="Calibri"/>
        </w:rPr>
        <w:t>Plasir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diabolique</w:t>
      </w:r>
      <w:proofErr w:type="spellEnd"/>
      <w:r>
        <w:rPr>
          <w:rFonts w:ascii="Calibri" w:eastAsia="Calibri" w:hAnsi="Calibri" w:cs="Calibri"/>
        </w:rPr>
        <w:t>, 6c+/7a</w:t>
      </w:r>
    </w:p>
    <w:p w14:paraId="55DC1311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La via di Paolo, 4c</w:t>
      </w:r>
    </w:p>
    <w:p w14:paraId="55DC1312" w14:textId="77777777" w:rsidR="001266E1" w:rsidRDefault="00F72E07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Thelma e Louise, 6b+</w:t>
      </w:r>
    </w:p>
    <w:p w14:paraId="55DC1313" w14:textId="77777777" w:rsidR="001266E1" w:rsidRDefault="00F72E07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Elena, 6a</w:t>
      </w:r>
    </w:p>
    <w:p w14:paraId="55DC1314" w14:textId="77777777" w:rsidR="001266E1" w:rsidRDefault="00F72E07">
      <w:pPr>
        <w:numPr>
          <w:ilvl w:val="0"/>
          <w:numId w:val="1"/>
        </w:numPr>
        <w:spacing w:after="160" w:line="259" w:lineRule="auto"/>
      </w:pPr>
      <w:r>
        <w:rPr>
          <w:rFonts w:ascii="Calibri" w:eastAsia="Calibri" w:hAnsi="Calibri" w:cs="Calibri"/>
        </w:rPr>
        <w:t>Vali, 4b</w:t>
      </w:r>
    </w:p>
    <w:p w14:paraId="55DC1315" w14:textId="77777777" w:rsidR="001266E1" w:rsidRDefault="001266E1">
      <w:pPr>
        <w:spacing w:after="160" w:line="259" w:lineRule="auto"/>
        <w:rPr>
          <w:rFonts w:ascii="Calibri" w:eastAsia="Calibri" w:hAnsi="Calibri" w:cs="Calibri"/>
        </w:rPr>
      </w:pPr>
    </w:p>
    <w:sectPr w:rsidR="001266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4004"/>
    <w:multiLevelType w:val="multilevel"/>
    <w:tmpl w:val="1F766A8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7D51E6"/>
    <w:multiLevelType w:val="multilevel"/>
    <w:tmpl w:val="3DB0F6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15842045">
    <w:abstractNumId w:val="0"/>
  </w:num>
  <w:num w:numId="2" w16cid:durableId="137743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E1"/>
    <w:rsid w:val="000D3FC3"/>
    <w:rsid w:val="001266E1"/>
    <w:rsid w:val="00492E72"/>
    <w:rsid w:val="006D2560"/>
    <w:rsid w:val="00F7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12E6"/>
  <w15:docId w15:val="{7859DDD3-D04B-46C0-A466-5DA73009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1752</Characters>
  <Application>Microsoft Office Word</Application>
  <DocSecurity>0</DocSecurity>
  <Lines>55</Lines>
  <Paragraphs>46</Paragraphs>
  <ScaleCrop>false</ScaleCrop>
  <Company>Hewlett-Packard Company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Matteo Alloni</cp:lastModifiedBy>
  <cp:revision>4</cp:revision>
  <dcterms:created xsi:type="dcterms:W3CDTF">2022-08-30T07:30:00Z</dcterms:created>
  <dcterms:modified xsi:type="dcterms:W3CDTF">2026-07-23T06:49:00Z</dcterms:modified>
</cp:coreProperties>
</file>